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МИНИСТЕРСТВО КУЛЬТУРЫ РОССИЙСКОЙ ФЕДЕРАЦИИ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C77EB">
        <w:rPr>
          <w:bCs/>
          <w:sz w:val="28"/>
          <w:szCs w:val="28"/>
        </w:rPr>
        <w:t>УТВЕРЖДАЮ:</w:t>
      </w:r>
    </w:p>
    <w:p w:rsidR="008C77EB" w:rsidRPr="008C77EB" w:rsidRDefault="008C77EB" w:rsidP="008C77E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C77EB">
        <w:rPr>
          <w:bCs/>
          <w:sz w:val="28"/>
          <w:szCs w:val="28"/>
        </w:rPr>
        <w:t>Председатель учебно-методического совета</w:t>
      </w:r>
    </w:p>
    <w:p w:rsidR="008C77EB" w:rsidRPr="008C77EB" w:rsidRDefault="008C77EB" w:rsidP="008C77E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C77EB">
        <w:rPr>
          <w:bCs/>
          <w:sz w:val="28"/>
          <w:szCs w:val="28"/>
        </w:rPr>
        <w:t>Театрально-режиссёрского факультета</w:t>
      </w:r>
    </w:p>
    <w:p w:rsidR="008C77EB" w:rsidRPr="008C77EB" w:rsidRDefault="008C77EB" w:rsidP="008C77E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C77EB">
        <w:rPr>
          <w:bCs/>
          <w:sz w:val="28"/>
          <w:szCs w:val="28"/>
        </w:rPr>
        <w:t>Овчинников Р.Ю.</w:t>
      </w:r>
    </w:p>
    <w:p w:rsidR="008C77EB" w:rsidRPr="008C77EB" w:rsidRDefault="008C77EB" w:rsidP="008C77EB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8C77EB">
        <w:rPr>
          <w:bCs/>
          <w:sz w:val="28"/>
          <w:szCs w:val="28"/>
        </w:rPr>
        <w:t>«__» _________________ 2020 г.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</w:t>
      </w:r>
      <w:r w:rsidRPr="008C77EB">
        <w:rPr>
          <w:b/>
          <w:bCs/>
          <w:sz w:val="28"/>
          <w:szCs w:val="28"/>
        </w:rPr>
        <w:t xml:space="preserve"> ПО ДИСЦИПЛИНЕ 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Б</w:t>
      </w:r>
      <w:proofErr w:type="gramStart"/>
      <w:r w:rsidRPr="008C77EB">
        <w:rPr>
          <w:b/>
          <w:bCs/>
          <w:sz w:val="28"/>
          <w:szCs w:val="28"/>
        </w:rPr>
        <w:t>1.В.</w:t>
      </w:r>
      <w:proofErr w:type="gramEnd"/>
      <w:r w:rsidRPr="008C77EB">
        <w:rPr>
          <w:b/>
          <w:bCs/>
          <w:sz w:val="28"/>
          <w:szCs w:val="28"/>
        </w:rPr>
        <w:t>05 ФИЗИЧЕСКАЯ КУЛЬТУРА И СПОРТ (ЭЛЕКТИВНЫЕ КУРСЫ) ОСНОВЫ СЦЕНИЧЕСКОГО ДВИЖЕНИЯ, АКРОБАТИКА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Бакалавр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Очная, заочная</w:t>
      </w: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8C77EB" w:rsidRPr="008C77EB" w:rsidRDefault="008C77EB" w:rsidP="008C77EB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8C77EB">
        <w:rPr>
          <w:b/>
          <w:bCs/>
          <w:sz w:val="28"/>
          <w:szCs w:val="28"/>
        </w:rPr>
        <w:t>Химки, 2020 г.</w:t>
      </w:r>
    </w:p>
    <w:p w:rsidR="001827DD" w:rsidRDefault="001827DD" w:rsidP="008C77EB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326CC1" w:rsidRPr="00326CC1" w:rsidRDefault="00326CC1" w:rsidP="00326CC1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326CC1">
        <w:rPr>
          <w:b/>
          <w:sz w:val="28"/>
          <w:szCs w:val="28"/>
        </w:rPr>
        <w:t xml:space="preserve">УК – 7: </w:t>
      </w:r>
      <w:r w:rsidRPr="00326CC1">
        <w:rPr>
          <w:rFonts w:eastAsia="Calibri"/>
          <w:kern w:val="28"/>
          <w:sz w:val="28"/>
          <w:szCs w:val="28"/>
          <w:lang w:eastAsia="en-US"/>
        </w:rPr>
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AA6302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</w:t>
      </w:r>
      <w:r w:rsidR="00326CC1">
        <w:rPr>
          <w:rFonts w:eastAsia="Batang"/>
          <w:bCs/>
          <w:iCs/>
          <w:sz w:val="28"/>
          <w:szCs w:val="28"/>
        </w:rPr>
        <w:t>) Знать: жанры народного танца, основные элементы русского народного танца, художественно-выразительных средств русского народного танца</w:t>
      </w: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 уверено координировать движения, овладевать пространством, двигаться по площадке в различных рисунках, создавать сценический образ, точно исполнять ритмический рисунок танца, правильно передавать смысл танца</w:t>
      </w: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Владеть: культурой исполнения, чистотой стиля и манерой исполнения, пластичностью, гибкостью и растяжкой, чувством ансамбля, правильной передачей смысла танца, передачей специфики различных региональных стилей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b/>
          <w:color w:val="000000"/>
          <w:sz w:val="28"/>
          <w:szCs w:val="28"/>
        </w:rPr>
        <w:t>Текущий контроль</w:t>
      </w:r>
      <w:r w:rsidRPr="0087212F">
        <w:rPr>
          <w:color w:val="000000"/>
          <w:sz w:val="28"/>
          <w:szCs w:val="28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>Формы текущего контроля: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 xml:space="preserve"> Устный опрос;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>Устный опрос предназначен для предварительного контроля правильности понимания студентом учебного материала, правильности подхода к выполнению практических заданий</w:t>
      </w:r>
    </w:p>
    <w:p w:rsidR="0087212F" w:rsidRPr="0087212F" w:rsidRDefault="0087212F" w:rsidP="0087212F">
      <w:pPr>
        <w:rPr>
          <w:sz w:val="28"/>
          <w:szCs w:val="28"/>
        </w:rPr>
      </w:pPr>
      <w:r w:rsidRPr="0087212F">
        <w:rPr>
          <w:color w:val="000000"/>
          <w:sz w:val="28"/>
          <w:szCs w:val="28"/>
        </w:rPr>
        <w:t>Устный опрос проводится на   заочном отделении по Разделу 1, теме 1</w:t>
      </w:r>
      <w:r w:rsidRPr="0087212F">
        <w:rPr>
          <w:sz w:val="28"/>
          <w:szCs w:val="28"/>
        </w:rPr>
        <w:t>. «Цели и задачи предмета сценическое движение. Основные принципы образно – пластического решения театрализованного представления</w:t>
      </w:r>
    </w:p>
    <w:p w:rsidR="0087212F" w:rsidRPr="0087212F" w:rsidRDefault="0087212F" w:rsidP="0087212F">
      <w:pPr>
        <w:rPr>
          <w:sz w:val="28"/>
          <w:szCs w:val="28"/>
        </w:rPr>
      </w:pPr>
      <w:r w:rsidRPr="0087212F">
        <w:rPr>
          <w:color w:val="000000"/>
          <w:sz w:val="28"/>
          <w:szCs w:val="28"/>
        </w:rPr>
        <w:t xml:space="preserve">Устный опрос проводится на   заочном отделении по Разделу 2, </w:t>
      </w:r>
      <w:r w:rsidRPr="0087212F">
        <w:rPr>
          <w:sz w:val="28"/>
          <w:szCs w:val="28"/>
        </w:rPr>
        <w:t>Тема 1. Теоретические основы искусства пантомимы. История и современность</w:t>
      </w: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87212F" w:rsidRPr="0087212F" w:rsidRDefault="0087212F" w:rsidP="0087212F">
      <w:pPr>
        <w:ind w:left="426" w:hanging="426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Критерии оценки устного опроса:</w:t>
      </w:r>
    </w:p>
    <w:p w:rsidR="0087212F" w:rsidRPr="0087212F" w:rsidRDefault="0087212F" w:rsidP="0087212F">
      <w:pPr>
        <w:ind w:left="426" w:hanging="426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8045"/>
      </w:tblGrid>
      <w:tr w:rsidR="0087212F" w:rsidRPr="0087212F" w:rsidTr="00FB541F"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 Критерии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Показатели </w:t>
            </w:r>
          </w:p>
        </w:tc>
      </w:tr>
      <w:tr w:rsidR="0087212F" w:rsidRPr="0087212F" w:rsidTr="00FB541F">
        <w:trPr>
          <w:trHeight w:val="1370"/>
        </w:trPr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«Зачет»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-Четкость усвоения теоретических знаний   </w:t>
            </w:r>
          </w:p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-Анализ с точки зрения полученных знаний профессиональных постановочных работ в области режиссуры театрализованных представлений</w:t>
            </w:r>
          </w:p>
        </w:tc>
      </w:tr>
      <w:tr w:rsidR="0087212F" w:rsidRPr="0087212F" w:rsidTr="00FB541F">
        <w:trPr>
          <w:trHeight w:val="561"/>
        </w:trPr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«Не зачет»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-  неумение использовать полученные теоретические знания в анализе  практических работ</w:t>
            </w:r>
          </w:p>
        </w:tc>
      </w:tr>
    </w:tbl>
    <w:p w:rsidR="0087212F" w:rsidRPr="0087212F" w:rsidRDefault="0087212F" w:rsidP="0087212F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jc w:val="center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Формы итогового контроля</w:t>
      </w:r>
    </w:p>
    <w:p w:rsidR="0087212F" w:rsidRPr="0087212F" w:rsidRDefault="0087212F" w:rsidP="0087212F">
      <w:pPr>
        <w:rPr>
          <w:b/>
          <w:sz w:val="28"/>
          <w:szCs w:val="28"/>
        </w:rPr>
      </w:pPr>
      <w:r w:rsidRPr="0087212F">
        <w:rPr>
          <w:sz w:val="28"/>
          <w:szCs w:val="28"/>
        </w:rPr>
        <w:t xml:space="preserve">                                                     </w:t>
      </w:r>
      <w:r w:rsidRPr="0087212F">
        <w:rPr>
          <w:b/>
          <w:sz w:val="28"/>
          <w:szCs w:val="28"/>
        </w:rPr>
        <w:t>Экзамен</w:t>
      </w:r>
    </w:p>
    <w:p w:rsidR="0087212F" w:rsidRPr="0087212F" w:rsidRDefault="0087212F" w:rsidP="0087212F">
      <w:pPr>
        <w:ind w:firstLine="540"/>
        <w:rPr>
          <w:sz w:val="28"/>
          <w:szCs w:val="28"/>
        </w:rPr>
      </w:pPr>
      <w:r w:rsidRPr="0087212F">
        <w:rPr>
          <w:sz w:val="28"/>
          <w:szCs w:val="28"/>
        </w:rPr>
        <w:t xml:space="preserve">  В 4 семестре проводится экзамен по темам «Пластическая характеристика образа в концертных номерах речевых и вокальных жанров, Пластическая характеристика образа в концертных номерах оригинальных  жанров. Экзамен проводится в форме практического показа педагогам кафедры. В </w:t>
      </w:r>
      <w:proofErr w:type="spellStart"/>
      <w:r w:rsidRPr="0087212F">
        <w:rPr>
          <w:sz w:val="28"/>
          <w:szCs w:val="28"/>
        </w:rPr>
        <w:t>содежание</w:t>
      </w:r>
      <w:proofErr w:type="spellEnd"/>
      <w:r w:rsidRPr="0087212F">
        <w:rPr>
          <w:sz w:val="28"/>
          <w:szCs w:val="28"/>
        </w:rPr>
        <w:t xml:space="preserve"> показа входит демонстрация номеров указанных жанров с разработанным пластическим решением. </w:t>
      </w:r>
      <w:proofErr w:type="spellStart"/>
      <w:r w:rsidRPr="0087212F">
        <w:rPr>
          <w:sz w:val="28"/>
          <w:szCs w:val="28"/>
        </w:rPr>
        <w:t>Испульзуются</w:t>
      </w:r>
      <w:proofErr w:type="spellEnd"/>
      <w:r w:rsidRPr="0087212F">
        <w:rPr>
          <w:sz w:val="28"/>
          <w:szCs w:val="28"/>
        </w:rPr>
        <w:t>, как специально подготовленные номера, так и номера, создаваемые на предметах «Режиссура», «Вокал», «Сценическая речь»</w:t>
      </w:r>
    </w:p>
    <w:p w:rsidR="0087212F" w:rsidRDefault="0087212F" w:rsidP="0087212F">
      <w:pPr>
        <w:tabs>
          <w:tab w:val="left" w:pos="720"/>
        </w:tabs>
        <w:rPr>
          <w:sz w:val="28"/>
          <w:szCs w:val="28"/>
        </w:rPr>
      </w:pPr>
      <w:r w:rsidRPr="0087212F">
        <w:rPr>
          <w:sz w:val="28"/>
          <w:szCs w:val="28"/>
        </w:rPr>
        <w:t>Экзамен в заключительном семестре обучения по предмету на заочном отделении проводятся в виде показа наработанной</w:t>
      </w:r>
      <w:r w:rsidRPr="0087212F">
        <w:rPr>
          <w:b/>
          <w:sz w:val="28"/>
          <w:szCs w:val="28"/>
        </w:rPr>
        <w:t xml:space="preserve"> </w:t>
      </w:r>
      <w:r w:rsidRPr="0087212F">
        <w:rPr>
          <w:sz w:val="28"/>
          <w:szCs w:val="28"/>
        </w:rPr>
        <w:t xml:space="preserve">программы, по разделам курса, включая </w:t>
      </w:r>
      <w:proofErr w:type="gramStart"/>
      <w:r w:rsidRPr="0087212F">
        <w:rPr>
          <w:sz w:val="28"/>
          <w:szCs w:val="28"/>
        </w:rPr>
        <w:t>индивидуальные,  парные</w:t>
      </w:r>
      <w:proofErr w:type="gramEnd"/>
      <w:r w:rsidRPr="0087212F">
        <w:rPr>
          <w:sz w:val="28"/>
          <w:szCs w:val="28"/>
        </w:rPr>
        <w:t xml:space="preserve"> и групповые этюды, подготовленные студентами к показу в течение  обучения.</w:t>
      </w:r>
    </w:p>
    <w:p w:rsidR="008C77EB" w:rsidRPr="0087212F" w:rsidRDefault="008C77EB" w:rsidP="0087212F">
      <w:pPr>
        <w:tabs>
          <w:tab w:val="left" w:pos="720"/>
        </w:tabs>
        <w:rPr>
          <w:sz w:val="28"/>
          <w:szCs w:val="28"/>
        </w:rPr>
      </w:pPr>
    </w:p>
    <w:p w:rsidR="0087212F" w:rsidRPr="0087212F" w:rsidRDefault="0087212F" w:rsidP="0087212F">
      <w:pPr>
        <w:ind w:firstLine="720"/>
        <w:jc w:val="both"/>
        <w:rPr>
          <w:sz w:val="28"/>
          <w:szCs w:val="28"/>
          <w:u w:val="single"/>
        </w:rPr>
      </w:pPr>
      <w:r w:rsidRPr="0087212F">
        <w:rPr>
          <w:sz w:val="28"/>
          <w:szCs w:val="28"/>
          <w:u w:val="single"/>
        </w:rPr>
        <w:t xml:space="preserve"> </w:t>
      </w:r>
      <w:proofErr w:type="gramStart"/>
      <w:r w:rsidRPr="0087212F">
        <w:rPr>
          <w:sz w:val="28"/>
          <w:szCs w:val="28"/>
          <w:u w:val="single"/>
        </w:rPr>
        <w:t>Экзаменационные  задания</w:t>
      </w:r>
      <w:proofErr w:type="gramEnd"/>
      <w:r w:rsidRPr="0087212F">
        <w:rPr>
          <w:sz w:val="28"/>
          <w:szCs w:val="28"/>
          <w:u w:val="single"/>
        </w:rPr>
        <w:t>: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 xml:space="preserve">1.  Индивидуальные этюды на основе практических навыков. 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2.  Этюды с использованием упражнений и навыков взаимодействия      с     партнером.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3.  Этюды с использованием специальных сценических навыков.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 xml:space="preserve"> 4. Этюды по взаимодействию с предметной средой, работе с предметом. </w:t>
      </w:r>
    </w:p>
    <w:p w:rsidR="0087212F" w:rsidRDefault="0087212F" w:rsidP="0087212F">
      <w:pPr>
        <w:tabs>
          <w:tab w:val="left" w:pos="720"/>
        </w:tabs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5. Этюды на пластическую характеристику образ, пластический приём</w:t>
      </w:r>
    </w:p>
    <w:p w:rsidR="008C77EB" w:rsidRPr="0087212F" w:rsidRDefault="008C77EB" w:rsidP="0087212F">
      <w:pPr>
        <w:tabs>
          <w:tab w:val="left" w:pos="720"/>
        </w:tabs>
        <w:ind w:left="1069"/>
        <w:rPr>
          <w:sz w:val="28"/>
          <w:szCs w:val="28"/>
        </w:rPr>
      </w:pPr>
    </w:p>
    <w:p w:rsidR="0087212F" w:rsidRPr="0087212F" w:rsidRDefault="0087212F" w:rsidP="0087212F">
      <w:pPr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 xml:space="preserve">Критерии оценки экзамена: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7"/>
        <w:gridCol w:w="6264"/>
      </w:tblGrid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Оценка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«Отлично»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Практическое задание выполнено, сценически убедительно, в полном объеме.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Проявлен творческий подход, найдены оригинальные художественные решения. Есть понимание того над чем в данной теме  предстоит работать для её дальнейшего освоения.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Оценка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lastRenderedPageBreak/>
              <w:t>«Хорошо»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lastRenderedPageBreak/>
              <w:t>Практическое задание выполнено, сценически</w:t>
            </w:r>
            <w:r w:rsidR="008C77EB">
              <w:rPr>
                <w:sz w:val="28"/>
                <w:szCs w:val="28"/>
              </w:rPr>
              <w:t xml:space="preserve"> </w:t>
            </w:r>
            <w:r w:rsidR="008C77EB">
              <w:rPr>
                <w:sz w:val="28"/>
                <w:szCs w:val="28"/>
              </w:rPr>
              <w:lastRenderedPageBreak/>
              <w:t>убедительно, в полном объеме,</w:t>
            </w:r>
          </w:p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Проявлен творческий подход, но найденные творческие р</w:t>
            </w:r>
            <w:r w:rsidR="008C77EB">
              <w:rPr>
                <w:sz w:val="28"/>
                <w:szCs w:val="28"/>
              </w:rPr>
              <w:t>ешения недостаточно оригинальны</w:t>
            </w:r>
            <w:r w:rsidRPr="0087212F">
              <w:rPr>
                <w:sz w:val="28"/>
                <w:szCs w:val="28"/>
              </w:rPr>
              <w:t>. Есть понимание того, над чем в данной теме предстоит работать для её дальнейшего освоения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lastRenderedPageBreak/>
              <w:t>Оценка «Удовлетворительно»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 в полном объёме. Творческий подход отсутствует. Не найдено оригинальных художественных решений. Недостаточное представление о дальнейшем ходе работы.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>Оценка «Неудовлетворительно»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 не полностью Творческий подход, оригинальные решения отсутствуют. Непонимание основной сути задания и, как следствие, отсутствие представления о дальнейшей работе.</w:t>
            </w:r>
          </w:p>
        </w:tc>
      </w:tr>
    </w:tbl>
    <w:p w:rsidR="0087212F" w:rsidRPr="0087212F" w:rsidRDefault="0087212F" w:rsidP="0087212F">
      <w:pPr>
        <w:rPr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 xml:space="preserve">Экзамен:          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 xml:space="preserve">Отлично – 30 баллов,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 xml:space="preserve">хорошо – 20 баллов,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proofErr w:type="spellStart"/>
      <w:r w:rsidRPr="0087212F">
        <w:rPr>
          <w:sz w:val="28"/>
          <w:szCs w:val="28"/>
        </w:rPr>
        <w:t>удовл</w:t>
      </w:r>
      <w:proofErr w:type="spellEnd"/>
      <w:r w:rsidRPr="0087212F">
        <w:rPr>
          <w:sz w:val="28"/>
          <w:szCs w:val="28"/>
        </w:rPr>
        <w:t>. – 15 баллов.</w:t>
      </w:r>
    </w:p>
    <w:p w:rsidR="0087212F" w:rsidRPr="0087212F" w:rsidRDefault="0087212F" w:rsidP="0087212F">
      <w:pPr>
        <w:ind w:right="175"/>
        <w:rPr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Итоговые оценки.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100 – 85 баллов - «отлично»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84 – 70 баллов – «хорошо»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70 – 55 ба</w:t>
      </w:r>
      <w:bookmarkStart w:id="0" w:name="_GoBack"/>
      <w:bookmarkEnd w:id="0"/>
      <w:r w:rsidRPr="0087212F">
        <w:rPr>
          <w:sz w:val="28"/>
          <w:szCs w:val="28"/>
        </w:rPr>
        <w:t>ллов – «удовлетворительно»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Менее 55 баллов – «неудовлетворительно»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4A52AE" w:rsidRDefault="004A52AE" w:rsidP="00AA630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4A52AE">
        <w:rPr>
          <w:rFonts w:eastAsia="Batang"/>
          <w:b/>
          <w:bCs/>
          <w:sz w:val="28"/>
          <w:szCs w:val="16"/>
        </w:rPr>
        <w:t xml:space="preserve">Вопросы к тестированию 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1. Основные цели и задачи раздела «Сценическое движение.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2. Основные виды движений человека.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3. Локомоторные и пантомимические движения.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4. Содержание понятия Мышечная память»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5. Содержание понятия «Мышечный тонус»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6. Содержание понятия мышечное внимание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7. Сила и скорость – основные физические качества движения.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8. Понятие «Координация движений.»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9. Движение, как одно из средств выражения сценического действия.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10. Темпо-ритм физического действия.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11. Понятие пластичности актера.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 xml:space="preserve">12. Характерность и </w:t>
      </w:r>
      <w:proofErr w:type="spellStart"/>
      <w:r w:rsidRPr="004A52AE">
        <w:rPr>
          <w:rFonts w:eastAsia="Batang"/>
          <w:bCs/>
          <w:sz w:val="28"/>
          <w:szCs w:val="16"/>
        </w:rPr>
        <w:t>скульптурность</w:t>
      </w:r>
      <w:proofErr w:type="spellEnd"/>
      <w:r w:rsidRPr="004A52AE">
        <w:rPr>
          <w:rFonts w:eastAsia="Batang"/>
          <w:bCs/>
          <w:sz w:val="28"/>
          <w:szCs w:val="16"/>
        </w:rPr>
        <w:t xml:space="preserve"> в сценическом движении.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13. Простые и сложные двигательные навыки в сценическом действии.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 xml:space="preserve">14. Принципы построения драматургии учебных этюдов на основе упражнений в равновесии, поддержках и </w:t>
      </w:r>
      <w:proofErr w:type="spellStart"/>
      <w:r w:rsidRPr="004A52AE">
        <w:rPr>
          <w:rFonts w:eastAsia="Batang"/>
          <w:bCs/>
          <w:sz w:val="28"/>
          <w:szCs w:val="16"/>
        </w:rPr>
        <w:t>взаимоопорах</w:t>
      </w:r>
      <w:proofErr w:type="spellEnd"/>
      <w:r w:rsidRPr="004A52AE">
        <w:rPr>
          <w:rFonts w:eastAsia="Batang"/>
          <w:bCs/>
          <w:sz w:val="28"/>
          <w:szCs w:val="16"/>
        </w:rPr>
        <w:t>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 xml:space="preserve">15. Предлагаемые обстоятельства этюда на </w:t>
      </w:r>
      <w:proofErr w:type="spellStart"/>
      <w:r w:rsidRPr="004A52AE">
        <w:rPr>
          <w:rFonts w:eastAsia="Batang"/>
          <w:bCs/>
          <w:sz w:val="28"/>
          <w:szCs w:val="16"/>
        </w:rPr>
        <w:t>равнвесия</w:t>
      </w:r>
      <w:proofErr w:type="spellEnd"/>
      <w:r w:rsidRPr="004A52AE">
        <w:rPr>
          <w:rFonts w:eastAsia="Batang"/>
          <w:bCs/>
          <w:sz w:val="28"/>
          <w:szCs w:val="16"/>
        </w:rPr>
        <w:t>, опоры и поддержки.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lastRenderedPageBreak/>
        <w:t>16. Основные цели и задачи раздела «Акробатика»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17. Особенности координации движений в акробатических элементах.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18. Принципы создания композиции акробатических каскадов.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19. Особенности драматургии учебных акробатических этюдов.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20. Практические навыки акробатики в сценическом действии и создании пластической характеристики образа.</w:t>
      </w:r>
    </w:p>
    <w:p w:rsidR="004A52AE" w:rsidRPr="004A52AE" w:rsidRDefault="004A52AE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4A52AE" w:rsidRPr="004A52AE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827DD"/>
    <w:rsid w:val="00190547"/>
    <w:rsid w:val="00194E8F"/>
    <w:rsid w:val="001956A8"/>
    <w:rsid w:val="001A32E2"/>
    <w:rsid w:val="001C430C"/>
    <w:rsid w:val="001C4677"/>
    <w:rsid w:val="001D4C02"/>
    <w:rsid w:val="001E7394"/>
    <w:rsid w:val="001F643B"/>
    <w:rsid w:val="0025422C"/>
    <w:rsid w:val="0027768B"/>
    <w:rsid w:val="002A6230"/>
    <w:rsid w:val="002D3315"/>
    <w:rsid w:val="00326CC1"/>
    <w:rsid w:val="003A7757"/>
    <w:rsid w:val="003C10BC"/>
    <w:rsid w:val="00431A9C"/>
    <w:rsid w:val="00457CCC"/>
    <w:rsid w:val="0048152E"/>
    <w:rsid w:val="004A52AE"/>
    <w:rsid w:val="004B197B"/>
    <w:rsid w:val="004B220F"/>
    <w:rsid w:val="004C089A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C630B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7212F"/>
    <w:rsid w:val="008C5905"/>
    <w:rsid w:val="008C77EB"/>
    <w:rsid w:val="008E19D8"/>
    <w:rsid w:val="008F38DA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CD58BE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6B9C6"/>
  <w15:docId w15:val="{9CDA2A02-37E8-42F4-B60C-54C889EF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12</cp:revision>
  <cp:lastPrinted>2016-01-11T11:06:00Z</cp:lastPrinted>
  <dcterms:created xsi:type="dcterms:W3CDTF">2019-04-17T09:18:00Z</dcterms:created>
  <dcterms:modified xsi:type="dcterms:W3CDTF">2021-06-21T15:04:00Z</dcterms:modified>
</cp:coreProperties>
</file>